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51DE37C5" w:rsidR="00477DBB" w:rsidRPr="008A6A0F"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8A6A0F">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PRESTATIONS INTELLECTUELLES </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11D2DD33" w:rsidR="00797602" w:rsidRPr="008A6A0F" w:rsidRDefault="00C904FD"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r w:rsidRPr="0046027C">
        <w:rPr>
          <w:rFonts w:ascii="Arial" w:hAnsi="Arial"/>
          <w:noProof/>
          <w:lang w:eastAsia="en-US"/>
        </w:rPr>
        <w:drawing>
          <wp:inline distT="0" distB="0" distL="0" distR="0" wp14:anchorId="08CC09A6" wp14:editId="49B07705">
            <wp:extent cx="1733550" cy="6762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676275"/>
                    </a:xfrm>
                    <a:prstGeom prst="rect">
                      <a:avLst/>
                    </a:prstGeom>
                    <a:noFill/>
                    <a:ln>
                      <a:noFill/>
                    </a:ln>
                  </pic:spPr>
                </pic:pic>
              </a:graphicData>
            </a:graphic>
          </wp:inline>
        </w:drawing>
      </w: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26D69709" w14:textId="2A2B62DA" w:rsidR="00C904FD" w:rsidRPr="00B308A4" w:rsidRDefault="00C904FD" w:rsidP="49796246">
      <w:pPr>
        <w:ind w:right="136"/>
        <w:jc w:val="center"/>
        <w:rPr>
          <w:rFonts w:cs="Arial"/>
          <w:sz w:val="44"/>
          <w:szCs w:val="44"/>
        </w:rPr>
      </w:pPr>
      <w:r w:rsidRPr="49796246">
        <w:rPr>
          <w:rFonts w:cs="Arial"/>
          <w:sz w:val="44"/>
          <w:szCs w:val="44"/>
        </w:rPr>
        <w:t xml:space="preserve">Réalisation d’audits au sein </w:t>
      </w:r>
      <w:r w:rsidR="635F33E5" w:rsidRPr="49796246">
        <w:rPr>
          <w:rFonts w:cs="Arial"/>
          <w:sz w:val="44"/>
          <w:szCs w:val="44"/>
        </w:rPr>
        <w:t>des URSSAF</w:t>
      </w:r>
    </w:p>
    <w:p w14:paraId="0F5E41DE" w14:textId="77777777" w:rsidR="00797602" w:rsidRPr="00C96FAA" w:rsidRDefault="00797602" w:rsidP="00797602">
      <w:pPr>
        <w:pStyle w:val="Chapitre"/>
        <w:pBdr>
          <w:bottom w:val="thinThickSmallGap" w:sz="12" w:space="1" w:color="808080"/>
        </w:pBdr>
        <w:spacing w:before="100" w:after="100"/>
        <w:ind w:right="135"/>
        <w:rPr>
          <w:rFonts w:ascii="Arial" w:hAnsi="Arial" w:cs="Arial"/>
          <w:color w:val="auto"/>
          <w:sz w:val="32"/>
        </w:rPr>
      </w:pPr>
    </w:p>
    <w:p w14:paraId="2E11A2FD" w14:textId="77777777" w:rsidR="00797602" w:rsidRPr="008A6A0F"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8A6A0F"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8A6A0F">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8A6A0F"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1BE9E57F" w14:textId="07F6459E" w:rsidR="00C904FD" w:rsidRPr="008A6A0F" w:rsidRDefault="00477DBB" w:rsidP="49796246">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008A6A0F">
        <w:rPr>
          <w:rFonts w:ascii="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00C904FD" w:rsidRPr="008A6A0F">
        <w:rPr>
          <w:rFonts w:ascii="Arial" w:hAnsi="Arial" w:cs="Arial"/>
          <w:b/>
          <w:bCs/>
          <w:sz w:val="32"/>
          <w:szCs w:val="32"/>
          <w14:shadow w14:blurRad="50800" w14:dist="38100" w14:dir="2700000" w14:sx="100000" w14:sy="100000" w14:kx="0" w14:ky="0" w14:algn="tl">
            <w14:srgbClr w14:val="000000">
              <w14:alpha w14:val="60000"/>
            </w14:srgbClr>
          </w14:shadow>
        </w:rPr>
        <w:t>P2</w:t>
      </w:r>
      <w:r w:rsidR="17401F57" w:rsidRPr="008A6A0F">
        <w:rPr>
          <w:rFonts w:ascii="Arial" w:hAnsi="Arial" w:cs="Arial"/>
          <w:b/>
          <w:bCs/>
          <w:sz w:val="32"/>
          <w:szCs w:val="32"/>
          <w14:shadow w14:blurRad="50800" w14:dist="38100" w14:dir="2700000" w14:sx="100000" w14:sy="100000" w14:kx="0" w14:ky="0" w14:algn="tl">
            <w14:srgbClr w14:val="000000">
              <w14:alpha w14:val="60000"/>
            </w14:srgbClr>
          </w14:shadow>
        </w:rPr>
        <w:t>529</w:t>
      </w:r>
      <w:r w:rsidR="00C904FD" w:rsidRPr="008A6A0F">
        <w:rPr>
          <w:rFonts w:ascii="Arial" w:hAnsi="Arial" w:cs="Arial"/>
          <w:b/>
          <w:bCs/>
          <w:sz w:val="32"/>
          <w:szCs w:val="32"/>
          <w14:shadow w14:blurRad="50800" w14:dist="38100" w14:dir="2700000" w14:sx="100000" w14:sy="100000" w14:kx="0" w14:ky="0" w14:algn="tl">
            <w14:srgbClr w14:val="000000">
              <w14:alpha w14:val="60000"/>
            </w14:srgbClr>
          </w14:shadow>
        </w:rPr>
        <w:t>-AOO-DAPS</w:t>
      </w:r>
      <w:r w:rsidR="00C904FD" w:rsidRPr="008A6A0F" w:rsidDel="00C904FD">
        <w:rPr>
          <w:rFonts w:ascii="Arial" w:hAnsi="Arial" w:cs="Arial"/>
          <w:b/>
          <w:bCs/>
          <w:sz w:val="32"/>
          <w:szCs w:val="32"/>
          <w14:shadow w14:blurRad="50800" w14:dist="38100" w14:dir="2700000" w14:sx="100000" w14:sy="100000" w14:kx="0" w14:ky="0" w14:algn="tl">
            <w14:srgbClr w14:val="000000">
              <w14:alpha w14:val="60000"/>
            </w14:srgbClr>
          </w14:shadow>
        </w:rPr>
        <w:t xml:space="preserve"> </w:t>
      </w:r>
    </w:p>
    <w:p w14:paraId="4DF050D4" w14:textId="29903264" w:rsidR="00797602" w:rsidRPr="00C96FAA" w:rsidRDefault="00797602" w:rsidP="00C904FD">
      <w:pPr>
        <w:tabs>
          <w:tab w:val="left" w:pos="2835"/>
        </w:tabs>
        <w:spacing w:after="240"/>
        <w:ind w:right="135"/>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4979624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742CE216" w:rsidR="00797602" w:rsidRPr="00C96FAA" w:rsidRDefault="00C904FD" w:rsidP="00D52836">
            <w:pPr>
              <w:jc w:val="center"/>
              <w:rPr>
                <w:rFonts w:ascii="Arial" w:hAnsi="Arial" w:cs="Arial"/>
                <w:b/>
              </w:rPr>
            </w:pPr>
            <w:r>
              <w:rPr>
                <w:rFonts w:ascii="Arial" w:hAnsi="Arial" w:cs="Arial"/>
                <w:b/>
              </w:rPr>
              <w:t>2</w:t>
            </w:r>
          </w:p>
        </w:tc>
        <w:tc>
          <w:tcPr>
            <w:tcW w:w="773" w:type="dxa"/>
            <w:vAlign w:val="center"/>
          </w:tcPr>
          <w:p w14:paraId="7325B3DE" w14:textId="0787455D" w:rsidR="00797602" w:rsidRPr="00C96FAA" w:rsidRDefault="00137C46" w:rsidP="00137C46">
            <w:pPr>
              <w:jc w:val="center"/>
            </w:pPr>
            <w:r w:rsidRPr="00137C46">
              <w:rPr>
                <w:rFonts w:ascii="Arial" w:hAnsi="Arial" w:cs="Arial"/>
                <w:b/>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752106E3" w14:textId="086C3F13" w:rsidR="00797602" w:rsidRPr="00C96FAA" w:rsidRDefault="00797602" w:rsidP="50407A80">
      <w:pPr>
        <w:pStyle w:val="Titre9"/>
        <w:framePr w:wrap="auto" w:vAnchor="text" w:hAnchor="page" w:x="1954" w:y="142"/>
        <w:jc w:val="center"/>
        <w:rPr>
          <w:rFonts w:ascii="Arial" w:hAnsi="Arial" w:cs="Arial"/>
          <w:b/>
          <w:bCs/>
          <w:sz w:val="40"/>
          <w:szCs w:val="40"/>
        </w:rPr>
      </w:pPr>
      <w:r w:rsidRPr="50407A80">
        <w:rPr>
          <w:rFonts w:ascii="Arial" w:hAnsi="Arial" w:cs="Arial"/>
          <w:b/>
          <w:bCs/>
          <w:sz w:val="40"/>
          <w:szCs w:val="40"/>
        </w:rPr>
        <w:t>Acte d’Engagement</w:t>
      </w:r>
    </w:p>
    <w:p w14:paraId="326757FD" w14:textId="423F0B20" w:rsidR="00797602" w:rsidRPr="00C96FAA" w:rsidRDefault="0127ABFE" w:rsidP="50407A80">
      <w:pPr>
        <w:pStyle w:val="Titre9"/>
        <w:framePr w:wrap="auto" w:vAnchor="text" w:hAnchor="page" w:x="1954" w:y="142"/>
        <w:jc w:val="center"/>
        <w:rPr>
          <w:rFonts w:ascii="Arial" w:hAnsi="Arial" w:cs="Arial"/>
          <w:b/>
          <w:bCs/>
          <w:sz w:val="40"/>
          <w:szCs w:val="40"/>
        </w:rPr>
      </w:pPr>
      <w:r w:rsidRPr="50407A80">
        <w:rPr>
          <w:rFonts w:ascii="Arial" w:hAnsi="Arial" w:cs="Arial"/>
          <w:b/>
          <w:bCs/>
          <w:sz w:val="40"/>
          <w:szCs w:val="40"/>
        </w:rPr>
        <w:t xml:space="preserve">Lot </w:t>
      </w:r>
      <w:r w:rsidR="008A6A0F" w:rsidRPr="50407A80">
        <w:rPr>
          <w:rFonts w:ascii="Arial" w:hAnsi="Arial" w:cs="Arial"/>
          <w:b/>
          <w:bCs/>
          <w:sz w:val="40"/>
          <w:szCs w:val="40"/>
        </w:rPr>
        <w:t>2</w:t>
      </w:r>
      <w:r w:rsidRPr="50407A80">
        <w:rPr>
          <w:rFonts w:ascii="Arial" w:hAnsi="Arial" w:cs="Arial"/>
          <w:b/>
          <w:bCs/>
          <w:sz w:val="40"/>
          <w:szCs w:val="40"/>
        </w:rPr>
        <w:t xml:space="preserve"> –</w:t>
      </w:r>
      <w:r w:rsidR="008A6A0F" w:rsidRPr="50407A80">
        <w:rPr>
          <w:rFonts w:ascii="Arial" w:hAnsi="Arial" w:cs="Arial"/>
          <w:b/>
          <w:bCs/>
          <w:sz w:val="40"/>
          <w:szCs w:val="40"/>
        </w:rPr>
        <w:t xml:space="preserve"> Prestations externes d’audit en soutien de l’activité de la Sous-direction de la validation des comptes (VDC)</w:t>
      </w:r>
      <w:commentRangeStart w:id="0"/>
      <w:commentRangeStart w:id="1"/>
      <w:commentRangeEnd w:id="0"/>
      <w:r>
        <w:commentReference w:id="0"/>
      </w:r>
      <w:commentRangeEnd w:id="1"/>
      <w:r>
        <w:commentReference w:id="1"/>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1FBC81BB" w14:textId="08288D06" w:rsidR="008F06DF" w:rsidRPr="0031164F" w:rsidRDefault="008F06DF" w:rsidP="008F06DF">
      <w:pPr>
        <w:pStyle w:val="Retraitcorpsdetexte"/>
        <w:rPr>
          <w:rFonts w:ascii="Arial" w:eastAsia="MS Mincho" w:hAnsi="Arial" w:cs="Arial"/>
          <w:sz w:val="20"/>
          <w:lang w:eastAsia="ja-JP"/>
        </w:rPr>
      </w:pPr>
      <w:r w:rsidRPr="00C96FAA">
        <w:rPr>
          <w:rFonts w:ascii="Arial" w:eastAsia="MS Mincho" w:hAnsi="Arial" w:cs="Arial"/>
          <w:sz w:val="20"/>
          <w:lang w:eastAsia="ja-JP"/>
        </w:rPr>
        <w:t xml:space="preserve">Le </w:t>
      </w:r>
      <w:r w:rsidRPr="0031164F">
        <w:rPr>
          <w:rFonts w:ascii="Arial" w:eastAsia="MS Mincho" w:hAnsi="Arial" w:cs="Arial"/>
          <w:sz w:val="20"/>
          <w:lang w:eastAsia="ja-JP"/>
        </w:rPr>
        <w:t xml:space="preserve">présent </w:t>
      </w:r>
      <w:r w:rsidR="00477DBB" w:rsidRPr="0031164F">
        <w:rPr>
          <w:rFonts w:ascii="Arial" w:eastAsia="MS Mincho" w:hAnsi="Arial" w:cs="Arial"/>
          <w:b/>
          <w:sz w:val="20"/>
          <w:lang w:eastAsia="ja-JP"/>
        </w:rPr>
        <w:t>marché public</w:t>
      </w:r>
      <w:r w:rsidRPr="0031164F">
        <w:rPr>
          <w:rFonts w:ascii="Arial" w:eastAsia="MS Mincho" w:hAnsi="Arial" w:cs="Arial"/>
          <w:sz w:val="20"/>
          <w:lang w:eastAsia="ja-JP"/>
        </w:rPr>
        <w:t xml:space="preserve"> </w:t>
      </w:r>
      <w:r w:rsidR="00477DBB" w:rsidRPr="0031164F">
        <w:rPr>
          <w:rFonts w:ascii="Arial" w:eastAsia="MS Mincho" w:hAnsi="Arial" w:cs="Arial"/>
          <w:sz w:val="20"/>
          <w:lang w:eastAsia="ja-JP"/>
        </w:rPr>
        <w:t>a pour objet</w:t>
      </w:r>
      <w:r w:rsidR="0031164F" w:rsidRPr="0031164F">
        <w:rPr>
          <w:rFonts w:ascii="Arial" w:eastAsia="MS Mincho" w:hAnsi="Arial" w:cs="Arial"/>
          <w:sz w:val="20"/>
          <w:lang w:eastAsia="ja-JP"/>
        </w:rPr>
        <w:t xml:space="preserve"> la réalisation d’audits au sein de la branche du recouvrement.</w:t>
      </w:r>
    </w:p>
    <w:p w14:paraId="1DC9B0A3" w14:textId="77777777" w:rsidR="00797602" w:rsidRPr="0031164F" w:rsidRDefault="00797602" w:rsidP="00797602">
      <w:pPr>
        <w:pStyle w:val="Retraitcorpsdetexte"/>
        <w:rPr>
          <w:rFonts w:ascii="Arial" w:hAnsi="Arial" w:cs="Arial"/>
          <w:sz w:val="20"/>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50407A80">
      <w:pPr>
        <w:pStyle w:val="Corpsdetexte3"/>
        <w:rPr>
          <w:rFonts w:ascii="Arial" w:hAnsi="Arial" w:cs="Arial"/>
          <w:i w:val="0"/>
          <w:color w:val="auto"/>
          <w:sz w:val="20"/>
          <w:u w:val="single"/>
        </w:rPr>
      </w:pPr>
      <w:r w:rsidRPr="50407A80">
        <w:rPr>
          <w:rFonts w:ascii="Arial" w:hAnsi="Arial" w:cs="Arial"/>
          <w:i w:val="0"/>
          <w:color w:val="auto"/>
          <w:sz w:val="20"/>
          <w:u w:val="single"/>
        </w:rPr>
        <w:t>Nom, prénom, qualité du signataire du marché :</w:t>
      </w:r>
    </w:p>
    <w:p w14:paraId="4F7FDA9E" w14:textId="77777777" w:rsidR="00797602" w:rsidRPr="00C96FAA" w:rsidRDefault="00797602" w:rsidP="50407A80">
      <w:pPr>
        <w:pStyle w:val="En-tte"/>
        <w:tabs>
          <w:tab w:val="clear" w:pos="4819"/>
          <w:tab w:val="clear" w:pos="9071"/>
          <w:tab w:val="left" w:pos="1134"/>
          <w:tab w:val="left" w:pos="1843"/>
          <w:tab w:val="left" w:pos="8505"/>
        </w:tabs>
        <w:spacing w:line="240" w:lineRule="exact"/>
        <w:rPr>
          <w:rFonts w:ascii="Arial" w:hAnsi="Arial" w:cs="Arial"/>
          <w:sz w:val="20"/>
        </w:rPr>
      </w:pPr>
    </w:p>
    <w:p w14:paraId="71A26DBF" w14:textId="35A3F275" w:rsidR="00797602" w:rsidRDefault="394E5E6E" w:rsidP="50407A80">
      <w:pPr>
        <w:pStyle w:val="En-tte"/>
        <w:tabs>
          <w:tab w:val="clear" w:pos="4819"/>
          <w:tab w:val="clear" w:pos="9071"/>
          <w:tab w:val="left" w:pos="1134"/>
          <w:tab w:val="left" w:pos="1843"/>
          <w:tab w:val="left" w:pos="8505"/>
        </w:tabs>
        <w:spacing w:line="240" w:lineRule="exact"/>
        <w:rPr>
          <w:rFonts w:ascii="Arial" w:eastAsia="Arial" w:hAnsi="Arial" w:cs="Arial"/>
          <w:color w:val="000000" w:themeColor="text1"/>
          <w:sz w:val="20"/>
        </w:rPr>
      </w:pPr>
      <w:r w:rsidRPr="50407A80">
        <w:rPr>
          <w:rFonts w:ascii="Arial" w:eastAsia="Arial" w:hAnsi="Arial" w:cs="Arial"/>
          <w:color w:val="000000" w:themeColor="text1"/>
          <w:sz w:val="20"/>
        </w:rPr>
        <w:t xml:space="preserve"> Monsieur Damien IENTILE, Directeur de l’ACOSS</w:t>
      </w:r>
    </w:p>
    <w:p w14:paraId="75A3BE8E" w14:textId="72706DC0" w:rsidR="00797602" w:rsidRPr="00C96FAA" w:rsidRDefault="00797602" w:rsidP="50407A80">
      <w:pPr>
        <w:pStyle w:val="Corpsdetexte3"/>
        <w:tabs>
          <w:tab w:val="left" w:pos="1134"/>
          <w:tab w:val="left" w:pos="1843"/>
          <w:tab w:val="left" w:pos="8505"/>
        </w:tabs>
        <w:spacing w:line="240" w:lineRule="exact"/>
        <w:rPr>
          <w:rFonts w:ascii="Arial" w:hAnsi="Arial" w:cs="Arial"/>
          <w:sz w:val="20"/>
        </w:rPr>
      </w:pPr>
    </w:p>
    <w:p w14:paraId="25D2561B" w14:textId="77777777" w:rsidR="00797602" w:rsidRPr="00C96FAA" w:rsidRDefault="00797602" w:rsidP="50407A80">
      <w:pPr>
        <w:pStyle w:val="Corpsdetexte3"/>
        <w:rPr>
          <w:rFonts w:ascii="Arial" w:hAnsi="Arial" w:cs="Arial"/>
          <w:i w:val="0"/>
          <w:color w:val="auto"/>
          <w:sz w:val="20"/>
          <w:u w:val="single"/>
        </w:rPr>
      </w:pPr>
      <w:r w:rsidRPr="50407A80">
        <w:rPr>
          <w:rFonts w:ascii="Arial" w:hAnsi="Arial" w:cs="Arial"/>
          <w:i w:val="0"/>
          <w:color w:val="auto"/>
          <w:sz w:val="20"/>
          <w:u w:val="single"/>
        </w:rPr>
        <w:t>Origine de son pouvoir de signature :</w:t>
      </w:r>
    </w:p>
    <w:p w14:paraId="113E21DA" w14:textId="77777777" w:rsidR="00797602" w:rsidRPr="00C96FAA" w:rsidRDefault="00797602" w:rsidP="50407A80">
      <w:pPr>
        <w:tabs>
          <w:tab w:val="left" w:pos="1134"/>
          <w:tab w:val="left" w:pos="1843"/>
          <w:tab w:val="left" w:pos="8505"/>
        </w:tabs>
        <w:spacing w:line="240" w:lineRule="exact"/>
        <w:rPr>
          <w:rFonts w:ascii="Arial" w:hAnsi="Arial" w:cs="Arial"/>
        </w:rPr>
      </w:pPr>
    </w:p>
    <w:p w14:paraId="6AE9C472" w14:textId="4623CCB5" w:rsidR="00263A4F" w:rsidRDefault="12E39AC7" w:rsidP="1D277A2C">
      <w:pPr>
        <w:rPr>
          <w:rFonts w:ascii="Arial" w:eastAsia="Arial" w:hAnsi="Arial" w:cs="Arial"/>
        </w:rPr>
      </w:pPr>
      <w:r w:rsidRPr="50407A80">
        <w:rPr>
          <w:rFonts w:ascii="Arial" w:eastAsia="Arial" w:hAnsi="Arial" w:cs="Arial"/>
          <w:color w:val="000000" w:themeColor="text1"/>
          <w:sz w:val="19"/>
          <w:szCs w:val="19"/>
        </w:rPr>
        <w:t>Décret du 21 février 2024 portant nomination du directeur de l'Agence centrale des organismes de sécurité sociale</w:t>
      </w:r>
    </w:p>
    <w:p w14:paraId="40302AD6" w14:textId="77777777" w:rsidR="00797602" w:rsidRPr="00C96FAA" w:rsidRDefault="00797602" w:rsidP="50407A80">
      <w:pPr>
        <w:pStyle w:val="Corpsdetexte"/>
        <w:rPr>
          <w:rFonts w:ascii="Arial" w:hAnsi="Arial" w:cs="Arial"/>
          <w:sz w:val="20"/>
          <w:u w:val="single"/>
        </w:rPr>
      </w:pPr>
    </w:p>
    <w:p w14:paraId="12E818FB" w14:textId="77777777" w:rsidR="00797602" w:rsidRPr="00C96FAA" w:rsidRDefault="00797602" w:rsidP="50407A80">
      <w:pPr>
        <w:pStyle w:val="Corpsdetexte3"/>
        <w:rPr>
          <w:rFonts w:ascii="Arial" w:hAnsi="Arial" w:cs="Arial"/>
          <w:i w:val="0"/>
          <w:color w:val="auto"/>
          <w:sz w:val="20"/>
        </w:rPr>
      </w:pPr>
    </w:p>
    <w:p w14:paraId="6D13025D" w14:textId="156FE49E" w:rsidR="00797602" w:rsidRPr="00C96FAA" w:rsidRDefault="00797602" w:rsidP="50407A80">
      <w:pPr>
        <w:pStyle w:val="Corpsdetexte3"/>
        <w:rPr>
          <w:rFonts w:ascii="Arial" w:hAnsi="Arial" w:cs="Arial"/>
          <w:i w:val="0"/>
          <w:color w:val="auto"/>
          <w:sz w:val="20"/>
          <w:u w:val="single"/>
        </w:rPr>
      </w:pPr>
      <w:r w:rsidRPr="50407A80">
        <w:rPr>
          <w:rFonts w:ascii="Arial" w:hAnsi="Arial" w:cs="Arial"/>
          <w:i w:val="0"/>
          <w:color w:val="auto"/>
          <w:sz w:val="20"/>
          <w:u w:val="single"/>
        </w:rPr>
        <w:t xml:space="preserve">Désignation de la personne habilitée à donner les renseignements prévus </w:t>
      </w:r>
      <w:r w:rsidR="00B83656" w:rsidRPr="50407A80">
        <w:rPr>
          <w:rFonts w:ascii="Arial" w:hAnsi="Arial" w:cs="Arial"/>
          <w:i w:val="0"/>
          <w:color w:val="auto"/>
          <w:sz w:val="20"/>
          <w:u w:val="single"/>
        </w:rPr>
        <w:t xml:space="preserve">aux </w:t>
      </w:r>
      <w:r w:rsidR="00B83656" w:rsidRPr="50407A80">
        <w:rPr>
          <w:rFonts w:ascii="Arial" w:hAnsi="Arial"/>
          <w:i w:val="0"/>
          <w:color w:val="auto"/>
          <w:sz w:val="20"/>
          <w:u w:val="single"/>
        </w:rPr>
        <w:t xml:space="preserve">articles R2191-59 à R2191-62 </w:t>
      </w:r>
      <w:r w:rsidR="00ED009F" w:rsidRPr="50407A80">
        <w:rPr>
          <w:rFonts w:ascii="Arial" w:hAnsi="Arial" w:cs="Arial"/>
          <w:i w:val="0"/>
          <w:color w:val="auto"/>
          <w:sz w:val="20"/>
          <w:u w:val="single"/>
        </w:rPr>
        <w:t xml:space="preserve">du Code de la commande publique </w:t>
      </w:r>
      <w:r w:rsidRPr="50407A80">
        <w:rPr>
          <w:rFonts w:ascii="Arial" w:hAnsi="Arial" w:cs="Arial"/>
          <w:i w:val="0"/>
          <w:color w:val="auto"/>
          <w:sz w:val="20"/>
          <w:u w:val="single"/>
        </w:rPr>
        <w:t>:</w:t>
      </w:r>
    </w:p>
    <w:p w14:paraId="0D4E97EF" w14:textId="77777777" w:rsidR="00797602" w:rsidRPr="00C96FAA" w:rsidRDefault="00797602" w:rsidP="50407A80">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50407A80">
      <w:pPr>
        <w:pStyle w:val="En-tte"/>
        <w:tabs>
          <w:tab w:val="clear" w:pos="4819"/>
          <w:tab w:val="clear" w:pos="9071"/>
          <w:tab w:val="left" w:pos="1134"/>
          <w:tab w:val="left" w:pos="1843"/>
          <w:tab w:val="left" w:pos="8505"/>
        </w:tabs>
        <w:spacing w:line="240" w:lineRule="exact"/>
        <w:jc w:val="both"/>
        <w:rPr>
          <w:rFonts w:ascii="Arial" w:hAnsi="Arial" w:cs="Arial"/>
          <w:sz w:val="20"/>
        </w:rPr>
      </w:pPr>
      <w:r w:rsidRPr="50407A80">
        <w:rPr>
          <w:rFonts w:ascii="Arial" w:hAnsi="Arial" w:cs="Arial"/>
          <w:sz w:val="20"/>
        </w:rPr>
        <w:t>Monsieur le Directeur de l’ACOSS ou son représentant habilité</w:t>
      </w:r>
    </w:p>
    <w:p w14:paraId="5096DD9C" w14:textId="77777777" w:rsidR="00797602" w:rsidRPr="00C96FAA" w:rsidRDefault="00797602" w:rsidP="50407A80">
      <w:pPr>
        <w:tabs>
          <w:tab w:val="left" w:pos="1134"/>
          <w:tab w:val="left" w:pos="1843"/>
          <w:tab w:val="left" w:pos="8505"/>
        </w:tabs>
        <w:spacing w:line="240" w:lineRule="exact"/>
        <w:rPr>
          <w:rFonts w:ascii="Arial" w:hAnsi="Arial" w:cs="Arial"/>
          <w:b/>
          <w:bCs/>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4DE726FF" w:rsidR="00797602" w:rsidRPr="00C96FAA" w:rsidRDefault="00797602" w:rsidP="50407A80">
      <w:pPr>
        <w:pStyle w:val="Corpsdetexte3"/>
        <w:rPr>
          <w:rFonts w:ascii="Arial" w:hAnsi="Arial" w:cs="Arial"/>
          <w:i w:val="0"/>
          <w:color w:val="auto"/>
          <w:sz w:val="20"/>
        </w:rPr>
      </w:pPr>
      <w:r w:rsidRPr="50407A80">
        <w:rPr>
          <w:rFonts w:ascii="Arial" w:hAnsi="Arial" w:cs="Arial"/>
          <w:i w:val="0"/>
          <w:color w:val="auto"/>
          <w:sz w:val="20"/>
        </w:rPr>
        <w:t>GA</w:t>
      </w:r>
      <w:r w:rsidR="1107EB9D" w:rsidRPr="50407A80">
        <w:rPr>
          <w:rFonts w:ascii="Arial" w:hAnsi="Arial" w:cs="Arial"/>
          <w:i w:val="0"/>
          <w:color w:val="auto"/>
          <w:sz w:val="20"/>
        </w:rPr>
        <w:t xml:space="preserve"> </w:t>
      </w:r>
      <w:r w:rsidR="067503FB" w:rsidRPr="50407A80">
        <w:rPr>
          <w:rFonts w:ascii="Arial" w:hAnsi="Arial" w:cs="Arial"/>
          <w:i w:val="0"/>
          <w:color w:val="auto"/>
          <w:sz w:val="20"/>
        </w:rPr>
        <w:t>62268</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382EA45E" w:rsidR="00797602" w:rsidRPr="00AE35AE" w:rsidRDefault="00797602" w:rsidP="00797602">
      <w:pPr>
        <w:pStyle w:val="Corpsdetexte2"/>
        <w:tabs>
          <w:tab w:val="left" w:pos="1134"/>
          <w:tab w:val="left" w:pos="1843"/>
          <w:tab w:val="left" w:pos="8505"/>
        </w:tabs>
        <w:spacing w:line="240" w:lineRule="exact"/>
        <w:rPr>
          <w:rFonts w:ascii="Arial" w:hAnsi="Arial" w:cs="Arial"/>
          <w:sz w:val="20"/>
        </w:rPr>
      </w:pPr>
      <w:r w:rsidRPr="00AE35AE">
        <w:rPr>
          <w:rFonts w:ascii="Arial" w:hAnsi="Arial" w:cs="Arial"/>
          <w:sz w:val="20"/>
        </w:rPr>
        <w:t xml:space="preserve">Le présent marché </w:t>
      </w:r>
      <w:r w:rsidR="00A96B53" w:rsidRPr="00AE35AE">
        <w:rPr>
          <w:rFonts w:ascii="Arial" w:hAnsi="Arial" w:cs="Arial"/>
          <w:sz w:val="20"/>
        </w:rPr>
        <w:t xml:space="preserve">public </w:t>
      </w:r>
      <w:r w:rsidRPr="00AE35AE">
        <w:rPr>
          <w:rFonts w:ascii="Arial" w:hAnsi="Arial" w:cs="Arial"/>
          <w:sz w:val="20"/>
        </w:rPr>
        <w:t xml:space="preserve">est passé en vertu </w:t>
      </w:r>
      <w:r w:rsidRPr="00AE35AE">
        <w:rPr>
          <w:rFonts w:ascii="Arial" w:eastAsia="MS Mincho" w:hAnsi="Arial" w:cs="Arial"/>
          <w:b/>
          <w:sz w:val="20"/>
          <w:lang w:eastAsia="ja-JP"/>
        </w:rPr>
        <w:t>des articles</w:t>
      </w:r>
      <w:r w:rsidR="009F25B5" w:rsidRPr="00AE35AE">
        <w:rPr>
          <w:rFonts w:ascii="Arial" w:eastAsia="MS Mincho" w:hAnsi="Arial" w:cs="Arial"/>
          <w:b/>
          <w:sz w:val="20"/>
          <w:lang w:eastAsia="ja-JP"/>
        </w:rPr>
        <w:t xml:space="preserve"> </w:t>
      </w:r>
      <w:r w:rsidR="00ED009F" w:rsidRPr="00AE35AE">
        <w:rPr>
          <w:rFonts w:ascii="Arial" w:eastAsia="MS Mincho" w:hAnsi="Arial" w:cs="Arial"/>
          <w:b/>
          <w:sz w:val="20"/>
          <w:lang w:eastAsia="ja-JP"/>
        </w:rPr>
        <w:t>L. 2124-2, R. 2124-1, R. 2124-2 et R. 2161-2 à R. 2161-5 du Code de la commande publique</w:t>
      </w:r>
      <w:r w:rsidRPr="00AE35AE">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proofErr w:type="gramStart"/>
      <w:r w:rsidRPr="00C96FAA">
        <w:rPr>
          <w:rFonts w:ascii="Arial" w:hAnsi="Arial" w:cs="Arial"/>
        </w:rPr>
        <w:t>OU</w:t>
      </w:r>
      <w:proofErr w:type="gramEnd"/>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1840A66F" w:rsidR="00797602" w:rsidRPr="00C96FAA" w:rsidRDefault="00797602" w:rsidP="31D11D3D">
      <w:pPr>
        <w:pStyle w:val="Retraitcorpsdetexte"/>
        <w:rPr>
          <w:rFonts w:ascii="Arial" w:hAnsi="Arial" w:cs="Arial"/>
          <w:b/>
          <w:bCs/>
          <w:sz w:val="20"/>
        </w:rPr>
      </w:pPr>
      <w:r w:rsidRPr="31D11D3D">
        <w:rPr>
          <w:rFonts w:ascii="Arial" w:hAnsi="Arial" w:cs="Arial"/>
          <w:b/>
          <w:bCs/>
          <w:sz w:val="20"/>
        </w:rPr>
        <w:t>Après avo</w:t>
      </w:r>
      <w:r w:rsidR="006151D1" w:rsidRPr="31D11D3D">
        <w:rPr>
          <w:rFonts w:ascii="Arial" w:hAnsi="Arial" w:cs="Arial"/>
          <w:b/>
          <w:bCs/>
          <w:sz w:val="20"/>
        </w:rPr>
        <w:t xml:space="preserve">ir pris connaissance du CCAP </w:t>
      </w:r>
      <w:r w:rsidR="00AE35AE" w:rsidRPr="31D11D3D">
        <w:rPr>
          <w:rFonts w:ascii="Arial" w:hAnsi="Arial" w:cs="Arial"/>
          <w:b/>
          <w:bCs/>
          <w:sz w:val="20"/>
        </w:rPr>
        <w:t>n°P2</w:t>
      </w:r>
      <w:r w:rsidR="6C0A43B2" w:rsidRPr="31D11D3D">
        <w:rPr>
          <w:rFonts w:ascii="Arial" w:hAnsi="Arial" w:cs="Arial"/>
          <w:b/>
          <w:bCs/>
          <w:sz w:val="20"/>
        </w:rPr>
        <w:t>529</w:t>
      </w:r>
      <w:r w:rsidR="00AE35AE" w:rsidRPr="31D11D3D">
        <w:rPr>
          <w:rFonts w:ascii="Arial" w:hAnsi="Arial" w:cs="Arial"/>
          <w:b/>
          <w:bCs/>
          <w:sz w:val="20"/>
        </w:rPr>
        <w:t>-AOO-DAPS</w:t>
      </w:r>
      <w:r w:rsidR="008F06DF" w:rsidRPr="31D11D3D">
        <w:rPr>
          <w:rFonts w:ascii="Arial" w:hAnsi="Arial" w:cs="Arial"/>
          <w:b/>
          <w:bCs/>
          <w:sz w:val="20"/>
        </w:rPr>
        <w:t xml:space="preserve"> </w:t>
      </w:r>
      <w:r w:rsidRPr="31D11D3D">
        <w:rPr>
          <w:rFonts w:ascii="Arial" w:hAnsi="Arial" w:cs="Arial"/>
          <w:b/>
          <w:bCs/>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proofErr w:type="gramStart"/>
      <w:r w:rsidRPr="00C96FAA">
        <w:rPr>
          <w:rFonts w:ascii="Arial" w:hAnsi="Arial" w:cs="Arial"/>
          <w:i/>
        </w:rPr>
        <w:t>cocher</w:t>
      </w:r>
      <w:proofErr w:type="gramEnd"/>
      <w:r w:rsidRPr="00C96FAA">
        <w:rPr>
          <w:rFonts w:ascii="Arial" w:hAnsi="Arial" w:cs="Arial"/>
          <w:i/>
        </w:rPr>
        <w:t xml:space="preserve">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141DCE4D" w:rsidR="00797602" w:rsidRPr="00F01789" w:rsidRDefault="00797602" w:rsidP="50407A80">
      <w:pPr>
        <w:pStyle w:val="Retraitcorpsdetexte"/>
        <w:tabs>
          <w:tab w:val="clear" w:pos="1134"/>
          <w:tab w:val="clear" w:pos="6237"/>
        </w:tabs>
        <w:jc w:val="left"/>
        <w:rPr>
          <w:rFonts w:ascii="Arial" w:hAnsi="Arial" w:cs="Arial"/>
          <w:b/>
          <w:bCs/>
          <w:sz w:val="20"/>
        </w:rPr>
      </w:pPr>
      <w:r w:rsidRPr="50407A80">
        <w:rPr>
          <w:rFonts w:ascii="Arial" w:hAnsi="Arial" w:cs="Arial"/>
          <w:sz w:val="20"/>
        </w:rPr>
        <w:t xml:space="preserve">Les prestations objet du présent marché seront payées par application </w:t>
      </w:r>
      <w:r w:rsidRPr="50407A80">
        <w:rPr>
          <w:rFonts w:ascii="Arial" w:hAnsi="Arial" w:cs="Arial"/>
          <w:b/>
          <w:bCs/>
          <w:sz w:val="20"/>
        </w:rPr>
        <w:t>des prix</w:t>
      </w:r>
      <w:r w:rsidR="008F06DF" w:rsidRPr="50407A80">
        <w:rPr>
          <w:rFonts w:ascii="Arial" w:hAnsi="Arial" w:cs="Arial"/>
          <w:b/>
          <w:bCs/>
          <w:sz w:val="20"/>
        </w:rPr>
        <w:t xml:space="preserve"> </w:t>
      </w:r>
      <w:r w:rsidR="4E3AA38F" w:rsidRPr="50407A80">
        <w:rPr>
          <w:rFonts w:ascii="Arial" w:hAnsi="Arial" w:cs="Arial"/>
          <w:b/>
          <w:bCs/>
          <w:sz w:val="20"/>
        </w:rPr>
        <w:t xml:space="preserve">forfaitaires </w:t>
      </w:r>
      <w:r w:rsidRPr="50407A80">
        <w:rPr>
          <w:rFonts w:ascii="Arial" w:hAnsi="Arial" w:cs="Arial"/>
          <w:b/>
          <w:bCs/>
          <w:sz w:val="20"/>
        </w:rPr>
        <w:t>indiqués dans le cadre de réponse financier</w:t>
      </w:r>
      <w:r w:rsidR="088A9CFD" w:rsidRPr="50407A80">
        <w:rPr>
          <w:rFonts w:ascii="Arial" w:hAnsi="Arial" w:cs="Arial"/>
          <w:b/>
          <w:bCs/>
          <w:sz w:val="20"/>
        </w:rPr>
        <w:t>.</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 xml:space="preserve">Je joins à cet effet un RIB original du compte tenu dans l’unité monétaire de règlement choisie, en y faisant apparaître les codes BIC/IBAN </w:t>
      </w:r>
      <w:proofErr w:type="spellStart"/>
      <w:r w:rsidRPr="00B30E97">
        <w:rPr>
          <w:rFonts w:ascii="Arial" w:hAnsi="Arial" w:cs="Arial"/>
          <w:sz w:val="20"/>
        </w:rPr>
        <w:t>sus-visés</w:t>
      </w:r>
      <w:proofErr w:type="spellEnd"/>
      <w:r w:rsidRPr="00B30E97">
        <w:rPr>
          <w:rFonts w:ascii="Arial" w:hAnsi="Arial" w:cs="Arial"/>
          <w:sz w:val="20"/>
        </w:rPr>
        <w:t>.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7B0080F6" w:rsidR="00797602" w:rsidRPr="00C96FAA" w:rsidRDefault="00797602" w:rsidP="50407A80">
      <w:pPr>
        <w:pStyle w:val="Retraitcorpsdetexte"/>
        <w:tabs>
          <w:tab w:val="clear" w:pos="1134"/>
          <w:tab w:val="clear" w:pos="6237"/>
        </w:tabs>
        <w:ind w:left="284" w:hanging="426"/>
        <w:jc w:val="left"/>
        <w:rPr>
          <w:rFonts w:ascii="Arial" w:hAnsi="Arial" w:cs="Arial"/>
          <w:b/>
          <w:bCs/>
          <w:sz w:val="20"/>
          <w:u w:val="single"/>
        </w:rPr>
      </w:pPr>
      <w:r w:rsidRPr="50407A80">
        <w:rPr>
          <w:rFonts w:ascii="Arial" w:hAnsi="Arial" w:cs="Arial"/>
          <w:b/>
          <w:bCs/>
          <w:sz w:val="20"/>
          <w:u w:val="single"/>
        </w:rPr>
        <w:t xml:space="preserve">4) Bénéfice de l'avance visée à l’article </w:t>
      </w:r>
      <w:r w:rsidR="00DE303C" w:rsidRPr="50407A80">
        <w:rPr>
          <w:rFonts w:ascii="Arial" w:hAnsi="Arial" w:cs="Arial"/>
          <w:b/>
          <w:bCs/>
          <w:sz w:val="20"/>
          <w:u w:val="single"/>
        </w:rPr>
        <w:t>23.01</w:t>
      </w:r>
      <w:r w:rsidR="008F06DF" w:rsidRPr="50407A80">
        <w:rPr>
          <w:rFonts w:ascii="Arial" w:hAnsi="Arial" w:cs="Arial"/>
          <w:b/>
          <w:bCs/>
          <w:sz w:val="20"/>
          <w:u w:val="single"/>
        </w:rPr>
        <w:t xml:space="preserve"> </w:t>
      </w:r>
      <w:r w:rsidRPr="50407A80">
        <w:rPr>
          <w:rFonts w:ascii="Arial" w:hAnsi="Arial" w:cs="Arial"/>
          <w:b/>
          <w:bCs/>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5"/>
      <w:footerReference w:type="default" r:id="rId16"/>
      <w:headerReference w:type="first" r:id="rId17"/>
      <w:footerReference w:type="first" r:id="rId18"/>
      <w:pgSz w:w="12240" w:h="15840" w:code="1"/>
      <w:pgMar w:top="1418" w:right="1418" w:bottom="1418" w:left="1418"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ERMACK Cindy (Acoss)" w:date="1900-01-01T00:00:00Z" w:initials="G(">
    <w:p w14:paraId="634B19E6" w14:textId="29FD0382" w:rsidR="00DE303C" w:rsidRDefault="00DE303C">
      <w:r>
        <w:annotationRef/>
      </w:r>
      <w:r w:rsidRPr="69A95B62">
        <w:t>Réaliser un acte d'engagement par lot.</w:t>
      </w:r>
    </w:p>
  </w:comment>
  <w:comment w:id="1" w:author="DEMBELE Fatimata (Acoss)" w:date="2025-12-15T16:49:00Z" w:initials="D(">
    <w:p w14:paraId="41062321" w14:textId="11684997" w:rsidR="00DE303C" w:rsidRDefault="00DE303C">
      <w:r>
        <w:annotationRef/>
      </w:r>
      <w:r w:rsidRPr="0CA774CE">
        <w:t xml:space="preserve">c'est noté.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4B19E6" w15:done="1"/>
  <w15:commentEx w15:paraId="41062321" w15:paraIdParent="634B19E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D32661" w16cex:dateUtc="2025-11-28T12:11:00Z"/>
  <w16cex:commentExtensible w16cex:durableId="2B146475" w16cex:dateUtc="2025-12-15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4B19E6" w16cid:durableId="7DD32661"/>
  <w16cid:commentId w16cid:paraId="41062321" w16cid:durableId="2B1464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A8200" w14:textId="77777777" w:rsidR="00C050AC" w:rsidRDefault="00C050AC">
      <w:r>
        <w:separator/>
      </w:r>
    </w:p>
  </w:endnote>
  <w:endnote w:type="continuationSeparator" w:id="0">
    <w:p w14:paraId="13EDF0D6" w14:textId="77777777" w:rsidR="00C050AC" w:rsidRDefault="00C050AC">
      <w:r>
        <w:continuationSeparator/>
      </w:r>
    </w:p>
  </w:endnote>
  <w:endnote w:type="continuationNotice" w:id="1">
    <w:p w14:paraId="0235F8E3" w14:textId="77777777" w:rsidR="00C050AC" w:rsidRDefault="00C05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49796246">
      <w:trPr>
        <w:trHeight w:hRule="exact" w:val="1003"/>
      </w:trPr>
      <w:tc>
        <w:tcPr>
          <w:tcW w:w="1701" w:type="dxa"/>
          <w:vAlign w:val="center"/>
        </w:tcPr>
        <w:p w14:paraId="717906BB" w14:textId="74696C5F" w:rsidR="00477DBB" w:rsidRDefault="00477DBB" w:rsidP="005D68DD">
          <w:pPr>
            <w:pStyle w:val="Pieddepage"/>
            <w:snapToGrid w:val="0"/>
            <w:spacing w:before="60" w:after="60"/>
            <w:jc w:val="center"/>
            <w:rPr>
              <w:sz w:val="16"/>
            </w:rPr>
          </w:pPr>
        </w:p>
        <w:p w14:paraId="4B04370F" w14:textId="77777777" w:rsidR="00477DBB" w:rsidRDefault="00477DBB">
          <w:pPr>
            <w:pStyle w:val="Pieddepage"/>
            <w:snapToGrid w:val="0"/>
            <w:spacing w:before="60" w:after="60"/>
            <w:jc w:val="center"/>
            <w:rPr>
              <w:b/>
              <w:sz w:val="16"/>
            </w:rPr>
          </w:pPr>
        </w:p>
      </w:tc>
      <w:tc>
        <w:tcPr>
          <w:tcW w:w="6096" w:type="dxa"/>
          <w:vAlign w:val="center"/>
        </w:tcPr>
        <w:p w14:paraId="7959C5AE" w14:textId="5EC2D988" w:rsidR="00AE35AE" w:rsidRDefault="49796246" w:rsidP="00477DBB">
          <w:pPr>
            <w:pStyle w:val="Pieddepage"/>
            <w:ind w:right="360"/>
            <w:jc w:val="center"/>
            <w:rPr>
              <w:rFonts w:ascii="Arial" w:hAnsi="Arial" w:cs="Arial"/>
              <w:color w:val="0000FF"/>
            </w:rPr>
          </w:pPr>
          <w:r w:rsidRPr="49796246">
            <w:rPr>
              <w:rFonts w:ascii="Arial" w:hAnsi="Arial" w:cs="Arial"/>
              <w:color w:val="0000FF"/>
            </w:rPr>
            <w:t xml:space="preserve">N° P2529-AOO-DAPS </w:t>
          </w:r>
        </w:p>
        <w:p w14:paraId="7BC10F7D" w14:textId="2EA7E06F" w:rsidR="00477DBB" w:rsidRPr="00AE35AE" w:rsidRDefault="00AE35AE" w:rsidP="00477DBB">
          <w:pPr>
            <w:pStyle w:val="Pieddepage"/>
            <w:ind w:right="360"/>
            <w:jc w:val="center"/>
            <w:rPr>
              <w:rFonts w:ascii="Arial" w:hAnsi="Arial" w:cs="Arial"/>
              <w:color w:val="0000FF"/>
            </w:rPr>
          </w:pPr>
          <w:r>
            <w:rPr>
              <w:rFonts w:ascii="Arial" w:hAnsi="Arial" w:cs="Arial"/>
              <w:color w:val="0000FF"/>
            </w:rPr>
            <w:t>Réalisation d’audits au sein de la branche Recouvrement</w:t>
          </w:r>
        </w:p>
        <w:p w14:paraId="387C34D5" w14:textId="77777777" w:rsidR="00477DBB" w:rsidRPr="00FC7139" w:rsidRDefault="00477DBB" w:rsidP="008F06DF">
          <w:pPr>
            <w:tabs>
              <w:tab w:val="left" w:pos="2410"/>
            </w:tabs>
            <w:ind w:right="357" w:firstLine="720"/>
            <w:jc w:val="center"/>
            <w:rPr>
              <w:rFonts w:ascii="Helvetica" w:hAnsi="Helvetica"/>
              <w:b/>
              <w:color w:val="008080"/>
              <w:sz w:val="16"/>
              <w:szCs w:val="16"/>
            </w:rPr>
          </w:pPr>
          <w:r w:rsidRPr="00FC7139">
            <w:rPr>
              <w:rFonts w:ascii="Helvetica" w:hAnsi="Helvetica" w:cs="Arial"/>
              <w:b/>
              <w:color w:val="008080"/>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0"/>
      <w:gridCol w:w="3130"/>
      <w:gridCol w:w="3130"/>
    </w:tblGrid>
    <w:tr w:rsidR="49796246" w14:paraId="3ACFD2C7" w14:textId="77777777" w:rsidTr="49796246">
      <w:trPr>
        <w:trHeight w:val="300"/>
      </w:trPr>
      <w:tc>
        <w:tcPr>
          <w:tcW w:w="3130" w:type="dxa"/>
        </w:tcPr>
        <w:p w14:paraId="4F74308C" w14:textId="0A674100" w:rsidR="49796246" w:rsidRDefault="49796246" w:rsidP="49796246">
          <w:pPr>
            <w:ind w:left="-115"/>
          </w:pPr>
        </w:p>
      </w:tc>
      <w:tc>
        <w:tcPr>
          <w:tcW w:w="3130" w:type="dxa"/>
        </w:tcPr>
        <w:p w14:paraId="081D2217" w14:textId="5195BFA2" w:rsidR="49796246" w:rsidRDefault="49796246" w:rsidP="49796246">
          <w:pPr>
            <w:jc w:val="center"/>
          </w:pPr>
        </w:p>
      </w:tc>
      <w:tc>
        <w:tcPr>
          <w:tcW w:w="3130" w:type="dxa"/>
        </w:tcPr>
        <w:p w14:paraId="0D841F0E" w14:textId="06610FA3" w:rsidR="49796246" w:rsidRDefault="49796246" w:rsidP="49796246">
          <w:pPr>
            <w:ind w:right="-115"/>
            <w:jc w:val="right"/>
          </w:pPr>
        </w:p>
      </w:tc>
    </w:tr>
  </w:tbl>
  <w:p w14:paraId="4526121A" w14:textId="41B7D796" w:rsidR="49796246" w:rsidRDefault="49796246" w:rsidP="497962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B7EF7" w14:textId="77777777" w:rsidR="00C050AC" w:rsidRDefault="00C050AC">
      <w:r>
        <w:separator/>
      </w:r>
    </w:p>
  </w:footnote>
  <w:footnote w:type="continuationSeparator" w:id="0">
    <w:p w14:paraId="34BCFB3E" w14:textId="77777777" w:rsidR="00C050AC" w:rsidRDefault="00C050AC">
      <w:r>
        <w:continuationSeparator/>
      </w:r>
    </w:p>
  </w:footnote>
  <w:footnote w:type="continuationNotice" w:id="1">
    <w:p w14:paraId="6EEE7FCA" w14:textId="77777777" w:rsidR="00C050AC" w:rsidRDefault="00C050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ABA6" w14:textId="77777777" w:rsidR="00477DBB" w:rsidRDefault="00477DBB">
    <w:pPr>
      <w:pStyle w:val="En-tte"/>
    </w:pPr>
    <w:r>
      <w:rPr>
        <w:noProof/>
      </w:rPr>
      <w:drawing>
        <wp:anchor distT="0" distB="0" distL="114300" distR="114300" simplePos="0" relativeHeight="251658240"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547E" w14:textId="77777777" w:rsidR="00477DBB" w:rsidRDefault="00477DBB">
    <w:pPr>
      <w:pStyle w:val="En-tte"/>
    </w:pPr>
    <w:r>
      <w:rPr>
        <w:noProof/>
      </w:rPr>
      <w:drawing>
        <wp:anchor distT="0" distB="0" distL="114300" distR="114300" simplePos="0" relativeHeight="251658241"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019307573">
    <w:abstractNumId w:val="11"/>
  </w:num>
  <w:num w:numId="2" w16cid:durableId="1702434713">
    <w:abstractNumId w:val="9"/>
  </w:num>
  <w:num w:numId="3" w16cid:durableId="852650876">
    <w:abstractNumId w:val="14"/>
  </w:num>
  <w:num w:numId="4" w16cid:durableId="1092698400">
    <w:abstractNumId w:val="4"/>
  </w:num>
  <w:num w:numId="5" w16cid:durableId="1548643122">
    <w:abstractNumId w:val="13"/>
  </w:num>
  <w:num w:numId="6" w16cid:durableId="551769058">
    <w:abstractNumId w:val="3"/>
  </w:num>
  <w:num w:numId="7" w16cid:durableId="896476894">
    <w:abstractNumId w:val="12"/>
  </w:num>
  <w:num w:numId="8" w16cid:durableId="22294250">
    <w:abstractNumId w:val="1"/>
  </w:num>
  <w:num w:numId="9" w16cid:durableId="1015109805">
    <w:abstractNumId w:val="10"/>
  </w:num>
  <w:num w:numId="10" w16cid:durableId="1006830065">
    <w:abstractNumId w:val="0"/>
  </w:num>
  <w:num w:numId="11" w16cid:durableId="1786346769">
    <w:abstractNumId w:val="2"/>
  </w:num>
  <w:num w:numId="12" w16cid:durableId="1540557362">
    <w:abstractNumId w:val="5"/>
  </w:num>
  <w:num w:numId="13" w16cid:durableId="1476028661">
    <w:abstractNumId w:val="6"/>
  </w:num>
  <w:num w:numId="14" w16cid:durableId="628049132">
    <w:abstractNumId w:val="9"/>
    <w:lvlOverride w:ilvl="0">
      <w:startOverride w:val="1"/>
    </w:lvlOverride>
  </w:num>
  <w:num w:numId="15" w16cid:durableId="36052225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0221990">
    <w:abstractNumId w:val="6"/>
  </w:num>
  <w:num w:numId="17" w16cid:durableId="1685783218">
    <w:abstractNumId w:val="7"/>
  </w:num>
  <w:num w:numId="18" w16cid:durableId="746196672">
    <w:abstractNumId w:val="8"/>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RMACK Cindy (Acoss)">
    <w15:presenceInfo w15:providerId="AD" w15:userId="S::cindy.germack@acoss.fr::5b66378e-2553-4ab3-8388-462b69f21326"/>
  </w15:person>
  <w15:person w15:author="DEMBELE Fatimata (Acoss)">
    <w15:presenceInfo w15:providerId="AD" w15:userId="S::fatimata.dembele@acoss.fr::063bb713-c90c-4e1a-bd2f-bea6446a1d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57BFF"/>
    <w:rsid w:val="00062280"/>
    <w:rsid w:val="00066461"/>
    <w:rsid w:val="00086173"/>
    <w:rsid w:val="000A1741"/>
    <w:rsid w:val="000C40F1"/>
    <w:rsid w:val="000D34FE"/>
    <w:rsid w:val="000D6355"/>
    <w:rsid w:val="000E7409"/>
    <w:rsid w:val="00137C46"/>
    <w:rsid w:val="00145A7C"/>
    <w:rsid w:val="00166F77"/>
    <w:rsid w:val="00172B5C"/>
    <w:rsid w:val="00181041"/>
    <w:rsid w:val="001D619F"/>
    <w:rsid w:val="001F4FFF"/>
    <w:rsid w:val="001F736C"/>
    <w:rsid w:val="002304DA"/>
    <w:rsid w:val="00236831"/>
    <w:rsid w:val="00237C12"/>
    <w:rsid w:val="002528FC"/>
    <w:rsid w:val="00253483"/>
    <w:rsid w:val="00256D4A"/>
    <w:rsid w:val="002604AF"/>
    <w:rsid w:val="00263A4F"/>
    <w:rsid w:val="002642A9"/>
    <w:rsid w:val="00266ADF"/>
    <w:rsid w:val="002933BB"/>
    <w:rsid w:val="002A4DA8"/>
    <w:rsid w:val="002B3143"/>
    <w:rsid w:val="002D29C0"/>
    <w:rsid w:val="002F173D"/>
    <w:rsid w:val="002F7213"/>
    <w:rsid w:val="00307E0A"/>
    <w:rsid w:val="0031164F"/>
    <w:rsid w:val="00317E46"/>
    <w:rsid w:val="00322CC8"/>
    <w:rsid w:val="00327C18"/>
    <w:rsid w:val="003318AC"/>
    <w:rsid w:val="003464C8"/>
    <w:rsid w:val="003564DD"/>
    <w:rsid w:val="003636BF"/>
    <w:rsid w:val="003773A1"/>
    <w:rsid w:val="003A35B3"/>
    <w:rsid w:val="003A4748"/>
    <w:rsid w:val="004460E7"/>
    <w:rsid w:val="00451FB4"/>
    <w:rsid w:val="00456900"/>
    <w:rsid w:val="00457ABC"/>
    <w:rsid w:val="00461D75"/>
    <w:rsid w:val="00473195"/>
    <w:rsid w:val="00477DBB"/>
    <w:rsid w:val="004A0F9C"/>
    <w:rsid w:val="004A128F"/>
    <w:rsid w:val="004C220B"/>
    <w:rsid w:val="004C3126"/>
    <w:rsid w:val="004C4D90"/>
    <w:rsid w:val="004D1069"/>
    <w:rsid w:val="004D1B6F"/>
    <w:rsid w:val="004D63DE"/>
    <w:rsid w:val="005010A6"/>
    <w:rsid w:val="00523DEB"/>
    <w:rsid w:val="0052465D"/>
    <w:rsid w:val="00530117"/>
    <w:rsid w:val="00530323"/>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01B58"/>
    <w:rsid w:val="006151D1"/>
    <w:rsid w:val="00631455"/>
    <w:rsid w:val="00633711"/>
    <w:rsid w:val="00642960"/>
    <w:rsid w:val="00660FC1"/>
    <w:rsid w:val="006C384F"/>
    <w:rsid w:val="006D168B"/>
    <w:rsid w:val="006F7D6A"/>
    <w:rsid w:val="00722B09"/>
    <w:rsid w:val="00723E97"/>
    <w:rsid w:val="007416C4"/>
    <w:rsid w:val="007551D8"/>
    <w:rsid w:val="007557E0"/>
    <w:rsid w:val="007636DD"/>
    <w:rsid w:val="00781EFE"/>
    <w:rsid w:val="00793EA3"/>
    <w:rsid w:val="00797602"/>
    <w:rsid w:val="007A79FC"/>
    <w:rsid w:val="007B2AF3"/>
    <w:rsid w:val="007D34FB"/>
    <w:rsid w:val="007D7268"/>
    <w:rsid w:val="007E17A2"/>
    <w:rsid w:val="00802B3B"/>
    <w:rsid w:val="00805489"/>
    <w:rsid w:val="00806E78"/>
    <w:rsid w:val="00814D92"/>
    <w:rsid w:val="00821021"/>
    <w:rsid w:val="00832907"/>
    <w:rsid w:val="00835563"/>
    <w:rsid w:val="008401FF"/>
    <w:rsid w:val="0085083C"/>
    <w:rsid w:val="008A4EFC"/>
    <w:rsid w:val="008A6A0F"/>
    <w:rsid w:val="008B3C47"/>
    <w:rsid w:val="008B700C"/>
    <w:rsid w:val="008E3E94"/>
    <w:rsid w:val="008F06DF"/>
    <w:rsid w:val="008F1504"/>
    <w:rsid w:val="008F5654"/>
    <w:rsid w:val="009077EC"/>
    <w:rsid w:val="00930695"/>
    <w:rsid w:val="00947D91"/>
    <w:rsid w:val="0095404E"/>
    <w:rsid w:val="00956A18"/>
    <w:rsid w:val="00964C3F"/>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61A87"/>
    <w:rsid w:val="00A83DB1"/>
    <w:rsid w:val="00A96B53"/>
    <w:rsid w:val="00AA79F0"/>
    <w:rsid w:val="00AE35AE"/>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C050AC"/>
    <w:rsid w:val="00C40620"/>
    <w:rsid w:val="00C41C7B"/>
    <w:rsid w:val="00C61C95"/>
    <w:rsid w:val="00C74696"/>
    <w:rsid w:val="00C753BB"/>
    <w:rsid w:val="00C904FD"/>
    <w:rsid w:val="00C93590"/>
    <w:rsid w:val="00C96FAA"/>
    <w:rsid w:val="00CA5678"/>
    <w:rsid w:val="00CB33A0"/>
    <w:rsid w:val="00CF1D89"/>
    <w:rsid w:val="00CF7AFB"/>
    <w:rsid w:val="00D0195F"/>
    <w:rsid w:val="00D07F3D"/>
    <w:rsid w:val="00D35341"/>
    <w:rsid w:val="00D514C7"/>
    <w:rsid w:val="00D52836"/>
    <w:rsid w:val="00D77993"/>
    <w:rsid w:val="00D91938"/>
    <w:rsid w:val="00DA1F10"/>
    <w:rsid w:val="00DB6003"/>
    <w:rsid w:val="00DC2548"/>
    <w:rsid w:val="00DE2B79"/>
    <w:rsid w:val="00DE303C"/>
    <w:rsid w:val="00DE7BDF"/>
    <w:rsid w:val="00DF08AF"/>
    <w:rsid w:val="00E25F06"/>
    <w:rsid w:val="00E474FE"/>
    <w:rsid w:val="00E553B4"/>
    <w:rsid w:val="00ED009F"/>
    <w:rsid w:val="00F01789"/>
    <w:rsid w:val="00F12153"/>
    <w:rsid w:val="00F15FE5"/>
    <w:rsid w:val="00F24267"/>
    <w:rsid w:val="00F32D0E"/>
    <w:rsid w:val="00F534C9"/>
    <w:rsid w:val="00F53926"/>
    <w:rsid w:val="00F54D87"/>
    <w:rsid w:val="00F85E75"/>
    <w:rsid w:val="00F91192"/>
    <w:rsid w:val="00F91194"/>
    <w:rsid w:val="00FC7139"/>
    <w:rsid w:val="0127ABFE"/>
    <w:rsid w:val="067503FB"/>
    <w:rsid w:val="07DC557E"/>
    <w:rsid w:val="088A9CFD"/>
    <w:rsid w:val="0E8A171E"/>
    <w:rsid w:val="104822CB"/>
    <w:rsid w:val="1107EB9D"/>
    <w:rsid w:val="12E39AC7"/>
    <w:rsid w:val="17401F57"/>
    <w:rsid w:val="18B00A32"/>
    <w:rsid w:val="1A25E3DF"/>
    <w:rsid w:val="1D277A2C"/>
    <w:rsid w:val="28D83782"/>
    <w:rsid w:val="31D11D3D"/>
    <w:rsid w:val="3315343E"/>
    <w:rsid w:val="394E5E6E"/>
    <w:rsid w:val="3BE81C5D"/>
    <w:rsid w:val="4648E815"/>
    <w:rsid w:val="49796246"/>
    <w:rsid w:val="4E3AA38F"/>
    <w:rsid w:val="4EBBB6F8"/>
    <w:rsid w:val="50407A80"/>
    <w:rsid w:val="5CE0BA31"/>
    <w:rsid w:val="615A248E"/>
    <w:rsid w:val="635F33E5"/>
    <w:rsid w:val="6C0A43B2"/>
    <w:rsid w:val="6C165D7E"/>
    <w:rsid w:val="716BB3EF"/>
    <w:rsid w:val="795700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0F556592-179B-43A1-83AD-791CD9E6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642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778998E8C7649BBE82688BC074784" ma:contentTypeVersion="3" ma:contentTypeDescription="Crée un document." ma:contentTypeScope="" ma:versionID="4e50724971abedcde67f22ed9271cbfc">
  <xsd:schema xmlns:xsd="http://www.w3.org/2001/XMLSchema" xmlns:xs="http://www.w3.org/2001/XMLSchema" xmlns:p="http://schemas.microsoft.com/office/2006/metadata/properties" xmlns:ns2="6d418280-1fb7-4a74-8f55-ea004f02a98c" targetNamespace="http://schemas.microsoft.com/office/2006/metadata/properties" ma:root="true" ma:fieldsID="0e97f56f001caf234b2d67d60bb9bd39" ns2:_="">
    <xsd:import namespace="6d418280-1fb7-4a74-8f55-ea004f02a9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418280-1fb7-4a74-8f55-ea004f02a9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D4C29B-A775-4F59-B018-A58A82D8E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418280-1fb7-4a74-8f55-ea004f02a9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F98338-ADE8-48F9-9B7E-A0A5965599A5}">
  <ds:schemaRefs>
    <ds:schemaRef ds:uri="http://schemas.microsoft.com/sharepoint/v3/contenttype/forms"/>
  </ds:schemaRefs>
</ds:datastoreItem>
</file>

<file path=customXml/itemProps3.xml><?xml version="1.0" encoding="utf-8"?>
<ds:datastoreItem xmlns:ds="http://schemas.openxmlformats.org/officeDocument/2006/customXml" ds:itemID="{F08475B7-3569-4141-9B4A-AFA6EA64D3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884</Words>
  <Characters>4864</Characters>
  <Application>Microsoft Office Word</Application>
  <DocSecurity>0</DocSecurity>
  <Lines>40</Lines>
  <Paragraphs>11</Paragraphs>
  <ScaleCrop>false</ScaleCrop>
  <Company>Acoss</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subject/>
  <dc:creator>ACOSS</dc:creator>
  <cp:keywords/>
  <cp:lastModifiedBy>DEMBELE Fatimata (Acoss)</cp:lastModifiedBy>
  <cp:revision>5</cp:revision>
  <cp:lastPrinted>2013-09-11T19:35:00Z</cp:lastPrinted>
  <dcterms:created xsi:type="dcterms:W3CDTF">2025-12-23T13:48:00Z</dcterms:created>
  <dcterms:modified xsi:type="dcterms:W3CDTF">2026-01-21T13:41:00Z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0x010100248778998E8C7649BBE82688BC074784</vt:lpwstr>
  </property>
</Properties>
</file>